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D5DF" w14:textId="4BE27EA7" w:rsidR="007A7219" w:rsidRPr="00B02BF4" w:rsidRDefault="00B02BF4" w:rsidP="00B02BF4">
      <w:pPr>
        <w:spacing w:after="0" w:line="240" w:lineRule="auto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CEB0ED7" wp14:editId="38FC31ED">
            <wp:simplePos x="0" y="0"/>
            <wp:positionH relativeFrom="column">
              <wp:posOffset>7766050</wp:posOffset>
            </wp:positionH>
            <wp:positionV relativeFrom="paragraph">
              <wp:posOffset>-168910</wp:posOffset>
            </wp:positionV>
            <wp:extent cx="1836000" cy="903600"/>
            <wp:effectExtent l="0" t="0" r="0" b="0"/>
            <wp:wrapNone/>
            <wp:docPr id="80704966" name="Picture 3" descr="A red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4966" name="Picture 3" descr="A red and black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648" w:rsidRPr="00B02BF4">
        <w:rPr>
          <w:rFonts w:ascii="Arial" w:hAnsi="Arial" w:cs="Arial"/>
          <w:b/>
          <w:bCs/>
          <w:sz w:val="56"/>
          <w:szCs w:val="56"/>
        </w:rPr>
        <w:t xml:space="preserve">Request for </w:t>
      </w:r>
      <w:r w:rsidR="00A91717">
        <w:rPr>
          <w:rFonts w:ascii="Arial" w:hAnsi="Arial" w:cs="Arial"/>
          <w:b/>
          <w:bCs/>
          <w:sz w:val="56"/>
          <w:szCs w:val="56"/>
        </w:rPr>
        <w:t>additional hours</w:t>
      </w:r>
    </w:p>
    <w:p w14:paraId="0A40FE66" w14:textId="77777777" w:rsidR="00AE3648" w:rsidRPr="006657DB" w:rsidRDefault="00AE3648" w:rsidP="00B02BF4">
      <w:pPr>
        <w:spacing w:after="0" w:line="240" w:lineRule="auto"/>
        <w:rPr>
          <w:rFonts w:ascii="Arial" w:hAnsi="Arial" w:cs="Arial"/>
        </w:rPr>
      </w:pPr>
    </w:p>
    <w:p w14:paraId="0B69FF22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p w14:paraId="5A61B537" w14:textId="77777777" w:rsidR="00A91717" w:rsidRDefault="00A91717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500"/>
        <w:gridCol w:w="1418"/>
        <w:gridCol w:w="2552"/>
        <w:gridCol w:w="1592"/>
        <w:gridCol w:w="2371"/>
      </w:tblGrid>
      <w:tr w:rsidR="00C77ECC" w14:paraId="055990C2" w14:textId="77777777" w:rsidTr="006A7F77">
        <w:tc>
          <w:tcPr>
            <w:tcW w:w="1696" w:type="dxa"/>
            <w:tcBorders>
              <w:right w:val="single" w:sz="4" w:space="0" w:color="auto"/>
            </w:tcBorders>
          </w:tcPr>
          <w:p w14:paraId="7C6D69E1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Name of pupil:</w:t>
            </w:r>
            <w:r w:rsidRPr="006657DB">
              <w:rPr>
                <w:rFonts w:ascii="Arial" w:hAnsi="Arial" w:cs="Arial"/>
              </w:rPr>
              <w:tab/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D53A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97C88B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DOB: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585C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14:paraId="2C4B8F6C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Year group: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FF71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8131BDF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51"/>
        <w:gridCol w:w="4139"/>
        <w:gridCol w:w="2376"/>
      </w:tblGrid>
      <w:tr w:rsidR="00C77ECC" w14:paraId="228D1D82" w14:textId="77777777" w:rsidTr="006A7F77">
        <w:tc>
          <w:tcPr>
            <w:tcW w:w="2268" w:type="dxa"/>
            <w:tcBorders>
              <w:right w:val="single" w:sz="4" w:space="0" w:color="auto"/>
            </w:tcBorders>
          </w:tcPr>
          <w:p w14:paraId="70211918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Main areas of need: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AD1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39" w:type="dxa"/>
            <w:tcBorders>
              <w:left w:val="single" w:sz="4" w:space="0" w:color="auto"/>
              <w:right w:val="single" w:sz="4" w:space="0" w:color="auto"/>
            </w:tcBorders>
          </w:tcPr>
          <w:p w14:paraId="045C0963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Date of EHCP/last Annual Review: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DD0D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AB1B947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000"/>
      </w:tblGrid>
      <w:tr w:rsidR="00C77ECC" w14:paraId="1786B3AF" w14:textId="77777777" w:rsidTr="00C77ECC">
        <w:tc>
          <w:tcPr>
            <w:tcW w:w="1134" w:type="dxa"/>
            <w:tcBorders>
              <w:right w:val="single" w:sz="4" w:space="0" w:color="auto"/>
            </w:tcBorders>
          </w:tcPr>
          <w:p w14:paraId="2F1DA359" w14:textId="09911230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Setting</w:t>
            </w:r>
          </w:p>
        </w:tc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5F67" w14:textId="5DFB505F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A7FC12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6146"/>
        <w:gridCol w:w="1934"/>
        <w:gridCol w:w="2376"/>
      </w:tblGrid>
      <w:tr w:rsidR="00C77ECC" w14:paraId="01A6682F" w14:textId="77777777" w:rsidTr="006A7F77">
        <w:tc>
          <w:tcPr>
            <w:tcW w:w="4678" w:type="dxa"/>
            <w:tcBorders>
              <w:right w:val="single" w:sz="4" w:space="0" w:color="auto"/>
            </w:tcBorders>
          </w:tcPr>
          <w:p w14:paraId="387DFA8F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Name and job title of person making request: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0662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6CBBAD8C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request: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CCCA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D9F9EA8" w14:textId="77777777" w:rsidR="00A91717" w:rsidRDefault="00A91717" w:rsidP="00A9171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1"/>
        <w:gridCol w:w="2521"/>
      </w:tblGrid>
      <w:tr w:rsidR="00A91717" w14:paraId="4FAE3D18" w14:textId="77777777" w:rsidTr="00A91717">
        <w:trPr>
          <w:tblHeader/>
        </w:trPr>
        <w:tc>
          <w:tcPr>
            <w:tcW w:w="2521" w:type="dxa"/>
            <w:shd w:val="clear" w:color="auto" w:fill="E7E6E6" w:themeFill="background2"/>
          </w:tcPr>
          <w:p w14:paraId="38D6C575" w14:textId="53AE1143" w:rsidR="00A91717" w:rsidRDefault="00A91717" w:rsidP="00A91717">
            <w:pPr>
              <w:rPr>
                <w:rFonts w:ascii="Arial" w:hAnsi="Arial" w:cs="Arial"/>
              </w:rPr>
            </w:pPr>
            <w:r w:rsidRPr="002548BF">
              <w:rPr>
                <w:rFonts w:ascii="Arial" w:hAnsi="Arial" w:cs="Arial"/>
                <w:b/>
                <w:bCs/>
              </w:rPr>
              <w:t>What is the underlying need you are seeing?</w:t>
            </w:r>
          </w:p>
        </w:tc>
        <w:tc>
          <w:tcPr>
            <w:tcW w:w="2521" w:type="dxa"/>
            <w:shd w:val="clear" w:color="auto" w:fill="E7E6E6" w:themeFill="background2"/>
          </w:tcPr>
          <w:p w14:paraId="2261FE0F" w14:textId="4F6B736B" w:rsidR="00A91717" w:rsidRDefault="00A91717" w:rsidP="00A91717">
            <w:pPr>
              <w:rPr>
                <w:rFonts w:ascii="Arial" w:hAnsi="Arial" w:cs="Arial"/>
              </w:rPr>
            </w:pPr>
            <w:r w:rsidRPr="002548BF">
              <w:rPr>
                <w:rFonts w:ascii="Arial" w:hAnsi="Arial" w:cs="Arial"/>
                <w:b/>
                <w:bCs/>
              </w:rPr>
              <w:t>How, when (frequency and duration) and where is it currently presenting?</w:t>
            </w:r>
          </w:p>
        </w:tc>
        <w:tc>
          <w:tcPr>
            <w:tcW w:w="2521" w:type="dxa"/>
            <w:shd w:val="clear" w:color="auto" w:fill="E7E6E6" w:themeFill="background2"/>
          </w:tcPr>
          <w:p w14:paraId="245C5626" w14:textId="0A1C337F" w:rsidR="00A91717" w:rsidRDefault="00A91717" w:rsidP="00A91717">
            <w:pPr>
              <w:rPr>
                <w:rFonts w:ascii="Arial" w:hAnsi="Arial" w:cs="Arial"/>
              </w:rPr>
            </w:pPr>
            <w:r w:rsidRPr="002548BF">
              <w:rPr>
                <w:rFonts w:ascii="Arial" w:hAnsi="Arial" w:cs="Arial"/>
                <w:b/>
                <w:bCs/>
              </w:rPr>
              <w:t>What have you implemented so far to meet the need?</w:t>
            </w:r>
          </w:p>
        </w:tc>
        <w:tc>
          <w:tcPr>
            <w:tcW w:w="2521" w:type="dxa"/>
            <w:shd w:val="clear" w:color="auto" w:fill="E7E6E6" w:themeFill="background2"/>
          </w:tcPr>
          <w:p w14:paraId="11BB6F46" w14:textId="77777777" w:rsidR="00A91717" w:rsidRPr="002548BF" w:rsidRDefault="00A91717" w:rsidP="00A91717">
            <w:pPr>
              <w:rPr>
                <w:rFonts w:ascii="Arial" w:hAnsi="Arial" w:cs="Arial"/>
                <w:b/>
                <w:bCs/>
              </w:rPr>
            </w:pPr>
            <w:r w:rsidRPr="002548BF">
              <w:rPr>
                <w:rFonts w:ascii="Arial" w:hAnsi="Arial" w:cs="Arial"/>
                <w:b/>
                <w:bCs/>
              </w:rPr>
              <w:t>What is the outcome of your intervention?</w:t>
            </w:r>
          </w:p>
          <w:p w14:paraId="0561BB56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115C8951" w14:textId="573B452F" w:rsidR="00A91717" w:rsidRDefault="00A91717" w:rsidP="00A91717">
            <w:pPr>
              <w:rPr>
                <w:rFonts w:ascii="Arial" w:hAnsi="Arial" w:cs="Arial"/>
              </w:rPr>
            </w:pPr>
            <w:r w:rsidRPr="002548BF">
              <w:rPr>
                <w:rFonts w:ascii="Arial" w:hAnsi="Arial" w:cs="Arial"/>
                <w:b/>
              </w:rPr>
              <w:t>How has this been monitored?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548BF">
              <w:rPr>
                <w:rFonts w:ascii="Arial" w:hAnsi="Arial" w:cs="Arial"/>
                <w:b/>
              </w:rPr>
              <w:t>When and by whom?</w:t>
            </w:r>
          </w:p>
        </w:tc>
        <w:tc>
          <w:tcPr>
            <w:tcW w:w="2521" w:type="dxa"/>
            <w:shd w:val="clear" w:color="auto" w:fill="E7E6E6" w:themeFill="background2"/>
          </w:tcPr>
          <w:p w14:paraId="260CAF4F" w14:textId="6DE3C3DB" w:rsidR="00A91717" w:rsidRDefault="00A91717" w:rsidP="00A91717">
            <w:pPr>
              <w:rPr>
                <w:rFonts w:ascii="Arial" w:hAnsi="Arial" w:cs="Arial"/>
              </w:rPr>
            </w:pPr>
            <w:r w:rsidRPr="002548BF">
              <w:rPr>
                <w:rFonts w:ascii="Arial" w:hAnsi="Arial" w:cs="Arial"/>
                <w:b/>
                <w:bCs/>
              </w:rPr>
              <w:t>What additional intervention and provision is required to further support this child/young person with this need?</w:t>
            </w:r>
          </w:p>
        </w:tc>
      </w:tr>
      <w:tr w:rsidR="00A91717" w14:paraId="51CF3657" w14:textId="77777777" w:rsidTr="00A91717">
        <w:trPr>
          <w:trHeight w:val="2552"/>
        </w:trPr>
        <w:tc>
          <w:tcPr>
            <w:tcW w:w="2521" w:type="dxa"/>
          </w:tcPr>
          <w:p w14:paraId="6A6AA1ED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17D2E3A2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10736BDC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36FD9EA1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3ABB59CF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40713370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</w:tr>
      <w:tr w:rsidR="00A91717" w14:paraId="03B7C056" w14:textId="77777777" w:rsidTr="00A91717">
        <w:trPr>
          <w:trHeight w:val="2552"/>
        </w:trPr>
        <w:tc>
          <w:tcPr>
            <w:tcW w:w="2521" w:type="dxa"/>
          </w:tcPr>
          <w:p w14:paraId="15647B9A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4AE68E2C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09E915EA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4DFA6303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19B53BFD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58CB20D7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</w:tr>
      <w:tr w:rsidR="00A91717" w14:paraId="4137D3AB" w14:textId="77777777" w:rsidTr="00A91717">
        <w:trPr>
          <w:trHeight w:val="2552"/>
        </w:trPr>
        <w:tc>
          <w:tcPr>
            <w:tcW w:w="2521" w:type="dxa"/>
          </w:tcPr>
          <w:p w14:paraId="0AC9949A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725681FA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7BC55033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5BA2A272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093EDB3D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4B6D753F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</w:tr>
      <w:tr w:rsidR="00A91717" w14:paraId="51AEE0B2" w14:textId="77777777" w:rsidTr="00A91717">
        <w:trPr>
          <w:trHeight w:val="2552"/>
        </w:trPr>
        <w:tc>
          <w:tcPr>
            <w:tcW w:w="2521" w:type="dxa"/>
          </w:tcPr>
          <w:p w14:paraId="6B31D021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710A6CC2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37FB4889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3E1A8590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1A82BE54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24CC6E44" w14:textId="77777777" w:rsidR="00A91717" w:rsidRDefault="00A91717" w:rsidP="00A91717">
            <w:pPr>
              <w:rPr>
                <w:rFonts w:ascii="Arial" w:hAnsi="Arial" w:cs="Arial"/>
              </w:rPr>
            </w:pPr>
          </w:p>
        </w:tc>
      </w:tr>
    </w:tbl>
    <w:p w14:paraId="18BBF283" w14:textId="77777777" w:rsidR="00D43B3D" w:rsidRPr="006657DB" w:rsidRDefault="00D43B3D" w:rsidP="00B02BF4">
      <w:pPr>
        <w:spacing w:after="0" w:line="240" w:lineRule="auto"/>
        <w:rPr>
          <w:rFonts w:ascii="Arial" w:hAnsi="Arial" w:cs="Arial"/>
        </w:rPr>
      </w:pPr>
    </w:p>
    <w:p w14:paraId="4F5F139A" w14:textId="2A1BCDA2" w:rsidR="00833FE4" w:rsidRPr="00C77ECC" w:rsidRDefault="00833FE4" w:rsidP="00B02BF4">
      <w:pPr>
        <w:spacing w:after="0" w:line="240" w:lineRule="auto"/>
        <w:rPr>
          <w:rFonts w:ascii="Arial" w:hAnsi="Arial" w:cs="Arial"/>
          <w:b/>
        </w:rPr>
      </w:pPr>
      <w:r w:rsidRPr="006657DB">
        <w:rPr>
          <w:rFonts w:ascii="Arial" w:hAnsi="Arial" w:cs="Arial"/>
          <w:b/>
        </w:rPr>
        <w:t>Please note that if additional funding is agreed, the impact of this funding will be closely monitored through the Annual Review.</w:t>
      </w:r>
    </w:p>
    <w:sectPr w:rsidR="00833FE4" w:rsidRPr="00C77ECC" w:rsidSect="00B02BF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19"/>
    <w:rsid w:val="000D4BF8"/>
    <w:rsid w:val="001621C0"/>
    <w:rsid w:val="001F42E8"/>
    <w:rsid w:val="002445CF"/>
    <w:rsid w:val="00297E59"/>
    <w:rsid w:val="00315E27"/>
    <w:rsid w:val="0031798F"/>
    <w:rsid w:val="003F0825"/>
    <w:rsid w:val="00437A62"/>
    <w:rsid w:val="00507962"/>
    <w:rsid w:val="00527EC4"/>
    <w:rsid w:val="005474C1"/>
    <w:rsid w:val="005E430C"/>
    <w:rsid w:val="006657DB"/>
    <w:rsid w:val="00676728"/>
    <w:rsid w:val="006B4840"/>
    <w:rsid w:val="007A7219"/>
    <w:rsid w:val="007B6159"/>
    <w:rsid w:val="00833FE4"/>
    <w:rsid w:val="008C18EE"/>
    <w:rsid w:val="00906948"/>
    <w:rsid w:val="009F54C9"/>
    <w:rsid w:val="00A102A4"/>
    <w:rsid w:val="00A91717"/>
    <w:rsid w:val="00AE3648"/>
    <w:rsid w:val="00AF2812"/>
    <w:rsid w:val="00B02BF4"/>
    <w:rsid w:val="00B53DBF"/>
    <w:rsid w:val="00B638B9"/>
    <w:rsid w:val="00C260C5"/>
    <w:rsid w:val="00C513DC"/>
    <w:rsid w:val="00C77ECC"/>
    <w:rsid w:val="00CA2B47"/>
    <w:rsid w:val="00CB159E"/>
    <w:rsid w:val="00D43B3D"/>
    <w:rsid w:val="00D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E78A"/>
  <w15:chartTrackingRefBased/>
  <w15:docId w15:val="{8A74607B-57B4-4DA2-9FB4-A42E637D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36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B6F76C8D58B43A7B68FEB45EE22F3" ma:contentTypeVersion="11" ma:contentTypeDescription="Create a new document." ma:contentTypeScope="" ma:versionID="42a03b39dbfc22d82717cbe224414b49">
  <xsd:schema xmlns:xsd="http://www.w3.org/2001/XMLSchema" xmlns:xs="http://www.w3.org/2001/XMLSchema" xmlns:p="http://schemas.microsoft.com/office/2006/metadata/properties" xmlns:ns2="44c0b48c-ec5b-4653-9d41-db8ae215f203" xmlns:ns3="04bdaaea-a871-4b26-a927-3482f80d4698" targetNamespace="http://schemas.microsoft.com/office/2006/metadata/properties" ma:root="true" ma:fieldsID="1f867b87d9bf619c0ccdf39b801479c7" ns2:_="" ns3:_="">
    <xsd:import namespace="44c0b48c-ec5b-4653-9d41-db8ae215f203"/>
    <xsd:import namespace="04bdaaea-a871-4b26-a927-3482f80d4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b48c-ec5b-4653-9d41-db8ae215f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6619fc-a7a0-4310-97c6-cc26cb349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daaea-a871-4b26-a927-3482f80d46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ef47d-0627-47a9-aac5-695384ca5d3b}" ma:internalName="TaxCatchAll" ma:showField="CatchAllData" ma:web="04bdaaea-a871-4b26-a927-3482f80d4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bdaaea-a871-4b26-a927-3482f80d4698" xsi:nil="true"/>
    <lcf76f155ced4ddcb4097134ff3c332f xmlns="44c0b48c-ec5b-4653-9d41-db8ae215f2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AD0514-8D0F-8042-BD31-A58E84ECC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4B7B00-3E81-44FB-8F6E-19F68644AB22}"/>
</file>

<file path=customXml/itemProps3.xml><?xml version="1.0" encoding="utf-8"?>
<ds:datastoreItem xmlns:ds="http://schemas.openxmlformats.org/officeDocument/2006/customXml" ds:itemID="{53BA125C-D6C1-4E2D-85D1-20A90FF0CBAF}"/>
</file>

<file path=customXml/itemProps4.xml><?xml version="1.0" encoding="utf-8"?>
<ds:datastoreItem xmlns:ds="http://schemas.openxmlformats.org/officeDocument/2006/customXml" ds:itemID="{52218386-4142-4014-B8AB-EB12753B1E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Enfield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Smeeta Modasia</dc:creator>
  <cp:keywords/>
  <dc:description/>
  <cp:lastModifiedBy>Loui Fernandez</cp:lastModifiedBy>
  <cp:revision>2</cp:revision>
  <dcterms:created xsi:type="dcterms:W3CDTF">2025-11-24T13:09:00Z</dcterms:created>
  <dcterms:modified xsi:type="dcterms:W3CDTF">2025-11-24T13:09:00Z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0x0101008BAB6F76C8D58B43A7B68FEB45EE22F3</vt:lpwstr>
  </property>
</Properties>
</file>